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95EC0">
      <w:pPr>
        <w:jc w:val="left"/>
        <w:rPr>
          <w:rFonts w:hint="default" w:ascii="黑体" w:hAnsi="Times New Roman" w:eastAsia="黑体" w:cs="Times New Roman"/>
          <w:b w:val="0"/>
          <w:sz w:val="30"/>
          <w:szCs w:val="30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sz w:val="30"/>
          <w:szCs w:val="30"/>
          <w:lang w:val="en-US" w:eastAsia="zh-CN"/>
        </w:rPr>
        <w:t>附件2</w:t>
      </w:r>
    </w:p>
    <w:p w14:paraId="33BB3085">
      <w:pPr>
        <w:jc w:val="center"/>
        <w:rPr>
          <w:szCs w:val="21"/>
        </w:rPr>
      </w:pPr>
      <w:r>
        <w:rPr>
          <w:rFonts w:hint="eastAsia" w:ascii="黑体" w:eastAsia="黑体"/>
          <w:sz w:val="30"/>
          <w:szCs w:val="30"/>
        </w:rPr>
        <w:t>标准征求意见反馈表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55"/>
        <w:gridCol w:w="1200"/>
        <w:gridCol w:w="690"/>
        <w:gridCol w:w="757"/>
        <w:gridCol w:w="2189"/>
        <w:gridCol w:w="2556"/>
      </w:tblGrid>
      <w:tr w14:paraId="78BF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3" w:type="dxa"/>
            <w:noWrap w:val="0"/>
            <w:vAlign w:val="center"/>
          </w:tcPr>
          <w:p w14:paraId="18B0E83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</w:t>
            </w:r>
          </w:p>
          <w:p w14:paraId="374F426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547" w:type="dxa"/>
            <w:gridSpan w:val="6"/>
            <w:noWrap w:val="0"/>
            <w:vAlign w:val="center"/>
          </w:tcPr>
          <w:p w14:paraId="3E896D7D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《燃气采暖热水炉产品升级换新技术指南》</w:t>
            </w:r>
          </w:p>
        </w:tc>
      </w:tr>
      <w:tr w14:paraId="3361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3" w:type="dxa"/>
            <w:noWrap w:val="0"/>
            <w:vAlign w:val="center"/>
          </w:tcPr>
          <w:p w14:paraId="01D296C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 w14:paraId="2B69716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38AC794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电话、邮箱</w:t>
            </w:r>
          </w:p>
        </w:tc>
        <w:tc>
          <w:tcPr>
            <w:tcW w:w="4745" w:type="dxa"/>
            <w:gridSpan w:val="2"/>
            <w:noWrap w:val="0"/>
            <w:vAlign w:val="center"/>
          </w:tcPr>
          <w:p w14:paraId="7EC9746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1B8B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3" w:type="dxa"/>
            <w:noWrap w:val="0"/>
            <w:vAlign w:val="center"/>
          </w:tcPr>
          <w:p w14:paraId="386C665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8547" w:type="dxa"/>
            <w:gridSpan w:val="6"/>
            <w:noWrap w:val="0"/>
            <w:vAlign w:val="center"/>
          </w:tcPr>
          <w:p w14:paraId="61FC4AC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6696C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73" w:type="dxa"/>
            <w:noWrap w:val="0"/>
            <w:vAlign w:val="center"/>
          </w:tcPr>
          <w:p w14:paraId="72E2379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55" w:type="dxa"/>
            <w:noWrap w:val="0"/>
            <w:vAlign w:val="center"/>
          </w:tcPr>
          <w:p w14:paraId="493E714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章条号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55582F7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 w14:paraId="6065DC8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556" w:type="dxa"/>
            <w:noWrap w:val="0"/>
            <w:vAlign w:val="center"/>
          </w:tcPr>
          <w:p w14:paraId="2FCDA63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 w14:paraId="4B5C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173" w:type="dxa"/>
            <w:noWrap w:val="0"/>
            <w:vAlign w:val="center"/>
          </w:tcPr>
          <w:p w14:paraId="23AC2830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AFFB3E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452B7C1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 w14:paraId="6289E2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556" w:type="dxa"/>
            <w:noWrap w:val="0"/>
            <w:vAlign w:val="center"/>
          </w:tcPr>
          <w:p w14:paraId="71AD9B6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31F6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73" w:type="dxa"/>
            <w:noWrap w:val="0"/>
            <w:vAlign w:val="center"/>
          </w:tcPr>
          <w:p w14:paraId="483A1289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B71659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7A3394D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 w14:paraId="1AE80CA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556" w:type="dxa"/>
            <w:noWrap w:val="0"/>
            <w:vAlign w:val="center"/>
          </w:tcPr>
          <w:p w14:paraId="650C3D6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1B3D5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73" w:type="dxa"/>
            <w:noWrap w:val="0"/>
            <w:vAlign w:val="center"/>
          </w:tcPr>
          <w:p w14:paraId="1BA19C8B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5B71DE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3EC0EBA4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 w14:paraId="7F00D23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 w14:paraId="5D6F4BB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</w:p>
        </w:tc>
      </w:tr>
      <w:tr w14:paraId="1AE8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73" w:type="dxa"/>
            <w:noWrap w:val="0"/>
            <w:vAlign w:val="center"/>
          </w:tcPr>
          <w:p w14:paraId="240DDFA7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D274F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0D76839C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eastAsia="Times New Roman"/>
                <w:lang w:eastAsia="zh-Hans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 w14:paraId="7BBF1F9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56" w:type="dxa"/>
            <w:noWrap w:val="0"/>
            <w:vAlign w:val="center"/>
          </w:tcPr>
          <w:p w14:paraId="25D0F695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</w:p>
        </w:tc>
      </w:tr>
      <w:tr w14:paraId="496C5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173" w:type="dxa"/>
            <w:noWrap w:val="0"/>
            <w:vAlign w:val="center"/>
          </w:tcPr>
          <w:p w14:paraId="116378F7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69926D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50D14F8E">
            <w:pPr>
              <w:spacing w:line="360" w:lineRule="auto"/>
              <w:jc w:val="center"/>
              <w:rPr>
                <w:rFonts w:hint="eastAsia" w:eastAsia="Times New Roman"/>
                <w:lang w:val="en-US" w:eastAsia="zh-Hans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 w14:paraId="7AFE1EB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56" w:type="dxa"/>
            <w:noWrap w:val="0"/>
            <w:vAlign w:val="center"/>
          </w:tcPr>
          <w:p w14:paraId="77104A0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</w:p>
        </w:tc>
      </w:tr>
      <w:tr w14:paraId="6CF7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73" w:type="dxa"/>
            <w:noWrap w:val="0"/>
            <w:vAlign w:val="center"/>
          </w:tcPr>
          <w:p w14:paraId="5420AC5D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B68EAC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07FAF2C7">
            <w:pPr>
              <w:spacing w:line="360" w:lineRule="auto"/>
              <w:jc w:val="center"/>
              <w:rPr>
                <w:rFonts w:hint="eastAsia"/>
                <w:lang w:val="en-US" w:eastAsia="zh-Hans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 w14:paraId="47C5FD3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 w14:paraId="0B6CCE3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</w:p>
        </w:tc>
      </w:tr>
      <w:tr w14:paraId="1C7E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73" w:type="dxa"/>
            <w:noWrap w:val="0"/>
            <w:vAlign w:val="center"/>
          </w:tcPr>
          <w:p w14:paraId="7DA2671C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91D741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70C6DC8E">
            <w:pPr>
              <w:spacing w:line="360" w:lineRule="auto"/>
              <w:jc w:val="center"/>
              <w:rPr>
                <w:rFonts w:hint="eastAsia"/>
                <w:lang w:val="en-US" w:eastAsia="zh-Hans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 w14:paraId="4CECEF0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 w14:paraId="4731A52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</w:p>
        </w:tc>
      </w:tr>
      <w:tr w14:paraId="48E0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73" w:type="dxa"/>
            <w:noWrap w:val="0"/>
            <w:vAlign w:val="center"/>
          </w:tcPr>
          <w:p w14:paraId="0FF0B085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2E577D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490C9417">
            <w:pPr>
              <w:spacing w:line="360" w:lineRule="auto"/>
              <w:jc w:val="center"/>
              <w:rPr>
                <w:rFonts w:hint="eastAsia"/>
                <w:lang w:val="en-US" w:eastAsia="zh-Hans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 w14:paraId="296DC7B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 w14:paraId="3858D07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</w:p>
        </w:tc>
      </w:tr>
      <w:tr w14:paraId="2656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73" w:type="dxa"/>
            <w:noWrap w:val="0"/>
            <w:vAlign w:val="center"/>
          </w:tcPr>
          <w:p w14:paraId="3B366170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930261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76EFFAAF">
            <w:pPr>
              <w:spacing w:line="360" w:lineRule="auto"/>
              <w:jc w:val="center"/>
              <w:rPr>
                <w:rFonts w:hint="eastAsia"/>
                <w:lang w:val="en-US" w:eastAsia="zh-Hans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 w14:paraId="6B67590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 w14:paraId="07014F0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</w:p>
        </w:tc>
      </w:tr>
    </w:tbl>
    <w:p w14:paraId="65254465">
      <w:pPr>
        <w:pStyle w:val="2"/>
        <w:ind w:left="0" w:leftChars="0" w:firstLine="0" w:firstLineChars="0"/>
        <w:rPr>
          <w:rFonts w:hint="default"/>
          <w:lang w:val="en-US"/>
        </w:rPr>
      </w:pPr>
      <w:r>
        <w:rPr>
          <w:rFonts w:hint="eastAsia"/>
          <w:szCs w:val="21"/>
          <w:lang w:val="en-US" w:eastAsia="zh-CN"/>
        </w:rPr>
        <w:t>请于8月20日前回传至广东省燃气采暖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热水炉商会秘书处邮箱gdgccly@vip.126.com。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A0162">
    <w:pPr>
      <w:pStyle w:val="8"/>
      <w:jc w:val="center"/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I</w:t>
    </w:r>
    <w:r>
      <w:fldChar w:fldCharType="end"/>
    </w:r>
  </w:p>
  <w:p w14:paraId="387EA22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897CC">
    <w:pPr>
      <w:pStyle w:val="4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B3407"/>
    <w:multiLevelType w:val="singleLevel"/>
    <w:tmpl w:val="631B34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N2I1MDFlNDIzZjZjYWZiNzM5ODBmNThlNzc3NWYifQ=="/>
  </w:docVars>
  <w:rsids>
    <w:rsidRoot w:val="4807083F"/>
    <w:rsid w:val="319949FA"/>
    <w:rsid w:val="4807083F"/>
    <w:rsid w:val="4BEC68AF"/>
    <w:rsid w:val="50F9301D"/>
    <w:rsid w:val="543028BE"/>
    <w:rsid w:val="56C901D2"/>
    <w:rsid w:val="593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  <w:sz w:val="18"/>
    </w:rPr>
  </w:style>
  <w:style w:type="paragraph" w:customStyle="1" w:styleId="8">
    <w:name w:val="标准书脚_奇数页"/>
    <w:qFormat/>
    <w:uiPriority w:val="99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109</Characters>
  <Lines>0</Lines>
  <Paragraphs>0</Paragraphs>
  <TotalTime>0</TotalTime>
  <ScaleCrop>false</ScaleCrop>
  <LinksUpToDate>false</LinksUpToDate>
  <CharactersWithSpaces>110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2020-11-23T01:06:00Z</dcterms:created>
  <dc:creator>谢毓玟</dc:creator>
  <cp:lastModifiedBy>谢毓玟</cp:lastModifiedBy>
  <dcterms:modified xsi:type="dcterms:W3CDTF">2024-07-17T02:45:44Z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0293FBCA32974303A357C61B7D20E67E</vt:lpwstr>
  </property>
</Properties>
</file>